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B" w:rsidRPr="001A224B" w:rsidRDefault="007B45BB" w:rsidP="007B45BB">
      <w:pPr>
        <w:pStyle w:val="SemEspaamento"/>
        <w:spacing w:line="276" w:lineRule="auto"/>
        <w:rPr>
          <w:rFonts w:ascii="Times New Roman" w:hAnsi="Times New Roman" w:cs="Times New Roman"/>
        </w:rPr>
      </w:pPr>
      <w:r w:rsidRPr="001A224B">
        <w:rPr>
          <w:rFonts w:ascii="Times New Roman" w:hAnsi="Times New Roman" w:cs="Times New Roman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7B45BB" w:rsidRPr="001A224B" w:rsidRDefault="007B45BB" w:rsidP="007B45BB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Parecer n.º</w:t>
      </w:r>
      <w:r w:rsidR="00547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BF1">
        <w:rPr>
          <w:rFonts w:ascii="Times New Roman" w:hAnsi="Times New Roman" w:cs="Times New Roman"/>
          <w:b/>
          <w:sz w:val="24"/>
          <w:szCs w:val="24"/>
        </w:rPr>
        <w:t>3</w:t>
      </w:r>
      <w:r w:rsidR="00B65DE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/2022, da Comissão de Economia, F</w:t>
      </w:r>
      <w:r w:rsidRPr="001A224B">
        <w:rPr>
          <w:rFonts w:ascii="Times New Roman" w:hAnsi="Times New Roman" w:cs="Times New Roman"/>
          <w:b/>
          <w:sz w:val="24"/>
          <w:szCs w:val="24"/>
        </w:rPr>
        <w:t xml:space="preserve">inanças e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1A224B">
        <w:rPr>
          <w:rFonts w:ascii="Times New Roman" w:hAnsi="Times New Roman" w:cs="Times New Roman"/>
          <w:b/>
          <w:sz w:val="24"/>
          <w:szCs w:val="24"/>
        </w:rPr>
        <w:t xml:space="preserve">iscalização </w:t>
      </w:r>
      <w:r w:rsidRPr="001A224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sobre o Projeto </w:t>
      </w:r>
      <w:r w:rsidR="00B65DE2">
        <w:rPr>
          <w:rFonts w:ascii="Times New Roman" w:hAnsi="Times New Roman" w:cs="Times New Roman"/>
          <w:b/>
          <w:sz w:val="24"/>
          <w:szCs w:val="24"/>
        </w:rPr>
        <w:t>de Lei n.º 51</w:t>
      </w:r>
      <w:r w:rsidRPr="001A224B">
        <w:rPr>
          <w:rFonts w:ascii="Times New Roman" w:hAnsi="Times New Roman" w:cs="Times New Roman"/>
          <w:b/>
          <w:sz w:val="24"/>
          <w:szCs w:val="24"/>
        </w:rPr>
        <w:t xml:space="preserve">/2022, de autoria do poder executivo municipal. </w:t>
      </w:r>
      <w:r w:rsidRPr="001A224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B45BB" w:rsidRPr="001A224B" w:rsidRDefault="007B45BB" w:rsidP="007B45BB">
      <w:pPr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spacing w:line="360" w:lineRule="auto"/>
        <w:ind w:firstLine="708"/>
        <w:jc w:val="both"/>
        <w:rPr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 w:rsidR="00B65DE2" w:rsidRPr="00C4482D">
        <w:rPr>
          <w:rFonts w:ascii="Times New Roman" w:hAnsi="Times New Roman" w:cs="Times New Roman"/>
          <w:b/>
          <w:sz w:val="24"/>
          <w:szCs w:val="24"/>
        </w:rPr>
        <w:t xml:space="preserve">Projeto de Lei n.º 51/2022 </w:t>
      </w:r>
      <w:r w:rsidR="00B65DE2">
        <w:rPr>
          <w:rFonts w:ascii="Times New Roman" w:hAnsi="Times New Roman" w:cs="Times New Roman"/>
          <w:b/>
          <w:sz w:val="24"/>
          <w:szCs w:val="24"/>
        </w:rPr>
        <w:t>- D</w:t>
      </w:r>
      <w:r w:rsidR="00B65DE2" w:rsidRPr="00C4482D">
        <w:rPr>
          <w:rFonts w:ascii="Times New Roman" w:hAnsi="Times New Roman" w:cs="Times New Roman"/>
          <w:b/>
          <w:sz w:val="24"/>
          <w:szCs w:val="24"/>
        </w:rPr>
        <w:t>ispõe sobre a reorganização, revisão e reestruturação do plano de custeio do Regime Próprio de Previdência Social dos servidores públicos do Município de Cantagalo/PR</w:t>
      </w:r>
      <w:r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>
        <w:rPr>
          <w:rFonts w:ascii="Times New Roman" w:hAnsi="Times New Roman" w:cs="Times New Roman"/>
          <w:b/>
          <w:sz w:val="24"/>
          <w:szCs w:val="24"/>
        </w:rPr>
        <w:t xml:space="preserve"> CONCLUÍMOS</w:t>
      </w:r>
      <w:r>
        <w:rPr>
          <w:rFonts w:ascii="Times New Roman" w:hAnsi="Times New Roman" w:cs="Times New Roman"/>
          <w:sz w:val="24"/>
          <w:szCs w:val="24"/>
        </w:rPr>
        <w:t xml:space="preserve"> pelo seguinte:</w:t>
      </w:r>
    </w:p>
    <w:p w:rsidR="007B45BB" w:rsidRDefault="007B45BB" w:rsidP="007B45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7B45BB" w:rsidRDefault="007B45BB" w:rsidP="007B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 xml:space="preserve">“favorável” </w:t>
      </w:r>
      <w:r>
        <w:rPr>
          <w:rFonts w:ascii="Times New Roman" w:hAnsi="Times New Roman" w:cs="Times New Roman"/>
          <w:sz w:val="24"/>
          <w:szCs w:val="24"/>
        </w:rPr>
        <w:t>ao referido projeto de lei.</w:t>
      </w:r>
    </w:p>
    <w:p w:rsidR="007B45BB" w:rsidRDefault="007B45BB" w:rsidP="007B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Comissões da Câmara Municipal de Cantagalo, 23 de setembro de 2022.</w:t>
      </w:r>
    </w:p>
    <w:p w:rsidR="007B45BB" w:rsidRPr="001A224B" w:rsidRDefault="007B45BB" w:rsidP="007B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C20418" w:rsidP="00D4608B">
      <w:pPr>
        <w:pStyle w:val="SemEspaamento"/>
        <w:spacing w:line="276" w:lineRule="auto"/>
      </w:pPr>
      <w:bookmarkStart w:id="0" w:name="_GoBack"/>
      <w:bookmarkEnd w:id="0"/>
    </w:p>
    <w:sectPr w:rsidR="00C20418" w:rsidRPr="00C20418" w:rsidSect="007B45BB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B" w:rsidRDefault="007B45BB">
    <w:pPr>
      <w:pStyle w:val="Cabealho"/>
    </w:pPr>
    <w:r>
      <w:rPr>
        <w:noProof/>
        <w:lang w:eastAsia="pt-BR"/>
      </w:rPr>
      <w:drawing>
        <wp:inline distT="0" distB="0" distL="0" distR="0" wp14:anchorId="18E8BAC1" wp14:editId="4D9797A3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F5F1F"/>
    <w:rsid w:val="000F72B0"/>
    <w:rsid w:val="00143166"/>
    <w:rsid w:val="001522D6"/>
    <w:rsid w:val="001A224B"/>
    <w:rsid w:val="001A2E7C"/>
    <w:rsid w:val="001C0570"/>
    <w:rsid w:val="001D0DA5"/>
    <w:rsid w:val="001D1334"/>
    <w:rsid w:val="001D6E3F"/>
    <w:rsid w:val="001F1C2F"/>
    <w:rsid w:val="001F5D4F"/>
    <w:rsid w:val="002016C8"/>
    <w:rsid w:val="002168C4"/>
    <w:rsid w:val="00230BF9"/>
    <w:rsid w:val="002517F7"/>
    <w:rsid w:val="00257522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44BF1"/>
    <w:rsid w:val="00456CF9"/>
    <w:rsid w:val="00471CCB"/>
    <w:rsid w:val="004734E8"/>
    <w:rsid w:val="004749C4"/>
    <w:rsid w:val="004B72A6"/>
    <w:rsid w:val="004C6C7D"/>
    <w:rsid w:val="004D6347"/>
    <w:rsid w:val="00501EAD"/>
    <w:rsid w:val="00514704"/>
    <w:rsid w:val="00520ACF"/>
    <w:rsid w:val="00534F89"/>
    <w:rsid w:val="00547B96"/>
    <w:rsid w:val="00574EFE"/>
    <w:rsid w:val="005C3D35"/>
    <w:rsid w:val="005D728D"/>
    <w:rsid w:val="00605880"/>
    <w:rsid w:val="00624535"/>
    <w:rsid w:val="00630C26"/>
    <w:rsid w:val="006440C8"/>
    <w:rsid w:val="00647B1D"/>
    <w:rsid w:val="00651D14"/>
    <w:rsid w:val="00666BCD"/>
    <w:rsid w:val="00674FF8"/>
    <w:rsid w:val="00681E28"/>
    <w:rsid w:val="0068337C"/>
    <w:rsid w:val="006D18BC"/>
    <w:rsid w:val="006D57A6"/>
    <w:rsid w:val="00733114"/>
    <w:rsid w:val="00746C58"/>
    <w:rsid w:val="0075268D"/>
    <w:rsid w:val="007552FC"/>
    <w:rsid w:val="00761B21"/>
    <w:rsid w:val="007635FB"/>
    <w:rsid w:val="007B45BB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427BB"/>
    <w:rsid w:val="00B65DE2"/>
    <w:rsid w:val="00B91127"/>
    <w:rsid w:val="00B92B54"/>
    <w:rsid w:val="00BF5D26"/>
    <w:rsid w:val="00C20418"/>
    <w:rsid w:val="00C503DC"/>
    <w:rsid w:val="00C51BD5"/>
    <w:rsid w:val="00C909D8"/>
    <w:rsid w:val="00CA49FD"/>
    <w:rsid w:val="00CB63D8"/>
    <w:rsid w:val="00CF181B"/>
    <w:rsid w:val="00CF227F"/>
    <w:rsid w:val="00D02AFB"/>
    <w:rsid w:val="00D111C9"/>
    <w:rsid w:val="00D4608B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170A-96D9-4D99-9B49-D6C522B0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2022-09-23T11:38:00Z</cp:lastPrinted>
  <dcterms:created xsi:type="dcterms:W3CDTF">2022-09-23T11:30:00Z</dcterms:created>
  <dcterms:modified xsi:type="dcterms:W3CDTF">2022-09-23T11:38:00Z</dcterms:modified>
</cp:coreProperties>
</file>